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7C589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C0F66" w:rsidRPr="00BC0F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168E5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BC0F66">
        <w:rPr>
          <w:rFonts w:ascii="Times New Roman" w:hAnsi="Times New Roman"/>
          <w:color w:val="000000"/>
          <w:sz w:val="28"/>
          <w:szCs w:val="28"/>
        </w:rPr>
        <w:t>24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color w:val="000000"/>
          <w:sz w:val="28"/>
          <w:szCs w:val="28"/>
        </w:rPr>
        <w:t>7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652E1">
        <w:rPr>
          <w:rFonts w:ascii="Times New Roman" w:hAnsi="Times New Roman"/>
          <w:color w:val="000000"/>
          <w:sz w:val="28"/>
          <w:szCs w:val="28"/>
        </w:rPr>
        <w:t>6</w:t>
      </w:r>
      <w:r w:rsidR="00BC0F66">
        <w:rPr>
          <w:rFonts w:ascii="Times New Roman" w:hAnsi="Times New Roman"/>
          <w:color w:val="000000"/>
          <w:sz w:val="28"/>
          <w:szCs w:val="28"/>
        </w:rPr>
        <w:t>7</w:t>
      </w:r>
      <w:r w:rsidR="002D4C14">
        <w:rPr>
          <w:rFonts w:ascii="Times New Roman" w:hAnsi="Times New Roman"/>
          <w:color w:val="000000"/>
          <w:sz w:val="28"/>
          <w:szCs w:val="28"/>
        </w:rPr>
        <w:t>4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BC0F66" w:rsidRPr="00BC0F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</w:t>
      </w:r>
      <w:r w:rsidR="00E84019">
        <w:rPr>
          <w:rFonts w:ascii="Times New Roman" w:hAnsi="Times New Roman"/>
          <w:sz w:val="28"/>
          <w:szCs w:val="28"/>
        </w:rPr>
        <w:t xml:space="preserve">               </w:t>
      </w:r>
      <w:r w:rsidR="00BC0F66" w:rsidRPr="00BC0F66">
        <w:rPr>
          <w:rFonts w:ascii="Times New Roman" w:hAnsi="Times New Roman"/>
          <w:sz w:val="28"/>
          <w:szCs w:val="28"/>
        </w:rPr>
        <w:t xml:space="preserve">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BC0F66" w:rsidRPr="00BC0F6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84019">
        <w:rPr>
          <w:rFonts w:ascii="Times New Roman" w:hAnsi="Times New Roman"/>
          <w:sz w:val="28"/>
          <w:szCs w:val="28"/>
        </w:rPr>
        <w:t xml:space="preserve">                        </w:t>
      </w:r>
      <w:r w:rsidR="00BC0F66" w:rsidRPr="00BC0F66">
        <w:rPr>
          <w:rFonts w:ascii="Times New Roman" w:hAnsi="Times New Roman"/>
          <w:sz w:val="28"/>
          <w:szCs w:val="28"/>
        </w:rPr>
        <w:t>ул. Пионерской, 273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168E5">
        <w:rPr>
          <w:rFonts w:ascii="Times New Roman" w:hAnsi="Times New Roman"/>
          <w:color w:val="000000"/>
          <w:sz w:val="28"/>
          <w:szCs w:val="28"/>
        </w:rPr>
        <w:t>30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color w:val="000000"/>
          <w:sz w:val="28"/>
          <w:szCs w:val="28"/>
        </w:rPr>
        <w:t>7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BC0F66">
        <w:rPr>
          <w:rFonts w:ascii="Times New Roman" w:hAnsi="Times New Roman"/>
          <w:color w:val="000000"/>
          <w:sz w:val="28"/>
          <w:szCs w:val="28"/>
        </w:rPr>
        <w:t>51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168E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BC63CA" w:rsidRPr="00DB53F4" w:rsidRDefault="00F22FA9" w:rsidP="007C589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4C14" w:rsidRDefault="00BC0F66" w:rsidP="002D4C14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BC0F66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BC0F66">
        <w:rPr>
          <w:rFonts w:ascii="Times New Roman" w:hAnsi="Times New Roman"/>
          <w:bCs/>
          <w:sz w:val="28"/>
          <w:szCs w:val="28"/>
        </w:rPr>
        <w:t>Яхутлю</w:t>
      </w:r>
      <w:proofErr w:type="spellEnd"/>
      <w:r w:rsidRPr="00BC0F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0F66">
        <w:rPr>
          <w:rFonts w:ascii="Times New Roman" w:hAnsi="Times New Roman"/>
          <w:bCs/>
          <w:sz w:val="28"/>
          <w:szCs w:val="28"/>
        </w:rPr>
        <w:t>Азамату</w:t>
      </w:r>
      <w:proofErr w:type="spellEnd"/>
      <w:r w:rsidRPr="00BC0F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0F66">
        <w:rPr>
          <w:rFonts w:ascii="Times New Roman" w:hAnsi="Times New Roman"/>
          <w:bCs/>
          <w:sz w:val="28"/>
          <w:szCs w:val="28"/>
        </w:rPr>
        <w:t>Асланчериевичу</w:t>
      </w:r>
      <w:proofErr w:type="spellEnd"/>
      <w:r w:rsidRPr="00BC0F66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магазинов с увеличением площади застройки до 95% по ул. Пионерской, 273 г. Майкопа на расстоянии 0,5 м от границы земельного участка по ул. Пионерской, 273А г. Майкопа, на расстоянии 1 м от границ земельных участков по ул. Пионерской, 273В и 273Г г. Майкопа, на расстоянии 1,8 м от  границы земельного участка по </w:t>
      </w:r>
      <w:r w:rsidR="00E84019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BC0F66">
        <w:rPr>
          <w:rFonts w:ascii="Times New Roman" w:hAnsi="Times New Roman"/>
          <w:bCs/>
          <w:sz w:val="28"/>
          <w:szCs w:val="28"/>
        </w:rPr>
        <w:t xml:space="preserve">ул. Пионерской, 273Л г. Майкопа и по границе земельного участка по </w:t>
      </w:r>
      <w:r w:rsidR="00E84019">
        <w:rPr>
          <w:rFonts w:ascii="Times New Roman" w:hAnsi="Times New Roman"/>
          <w:bCs/>
          <w:sz w:val="28"/>
          <w:szCs w:val="28"/>
        </w:rPr>
        <w:t xml:space="preserve">                       </w:t>
      </w:r>
      <w:bookmarkStart w:id="0" w:name="_GoBack"/>
      <w:bookmarkEnd w:id="0"/>
      <w:r w:rsidRPr="00BC0F66">
        <w:rPr>
          <w:rFonts w:ascii="Times New Roman" w:hAnsi="Times New Roman"/>
          <w:bCs/>
          <w:sz w:val="28"/>
          <w:szCs w:val="28"/>
        </w:rPr>
        <w:t>ул. Пионерской, 273Е г. Майкопа.</w:t>
      </w:r>
    </w:p>
    <w:p w:rsidR="002D4C14" w:rsidRDefault="002D4C14" w:rsidP="002D4C14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4C14" w:rsidRDefault="002D4C14" w:rsidP="002D4C1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>Пред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324FDE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B4F6D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4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F168E5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1652E1">
        <w:rPr>
          <w:rFonts w:ascii="Times New Roman" w:hAnsi="Times New Roman"/>
          <w:color w:val="000000"/>
          <w:sz w:val="20"/>
          <w:szCs w:val="20"/>
        </w:rPr>
        <w:t>7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61320D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0BCF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C1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1DCA"/>
    <w:rsid w:val="005E4D67"/>
    <w:rsid w:val="005F1AC1"/>
    <w:rsid w:val="005F7A29"/>
    <w:rsid w:val="00606DC0"/>
    <w:rsid w:val="00607DA4"/>
    <w:rsid w:val="0061320D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899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0F66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53999"/>
    <w:rsid w:val="00E55316"/>
    <w:rsid w:val="00E662E3"/>
    <w:rsid w:val="00E7505A"/>
    <w:rsid w:val="00E84019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651</cp:revision>
  <cp:lastPrinted>2020-08-03T08:16:00Z</cp:lastPrinted>
  <dcterms:created xsi:type="dcterms:W3CDTF">2018-07-23T09:07:00Z</dcterms:created>
  <dcterms:modified xsi:type="dcterms:W3CDTF">2020-08-03T11:16:00Z</dcterms:modified>
</cp:coreProperties>
</file>